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5FF" w:rsidRPr="006F0248" w:rsidRDefault="00491938" w:rsidP="006F0248">
      <w:pPr>
        <w:spacing w:after="0" w:line="240" w:lineRule="auto"/>
        <w:jc w:val="center"/>
        <w:rPr>
          <w:rFonts w:ascii="Museo Sans Cyrl 100" w:eastAsia="Times New Roman" w:hAnsi="Museo Sans Cyrl 100" w:cs="Times New Roman"/>
          <w:sz w:val="26"/>
          <w:szCs w:val="26"/>
          <w:lang w:eastAsia="ru-RU"/>
        </w:rPr>
      </w:pPr>
      <w:r w:rsidRPr="006F0248">
        <w:rPr>
          <w:rFonts w:ascii="Museo Sans Cyrl 100" w:eastAsia="Times New Roman" w:hAnsi="Museo Sans Cyrl 100" w:cs="Times New Roman"/>
          <w:sz w:val="26"/>
          <w:szCs w:val="26"/>
          <w:lang w:eastAsia="ru-RU"/>
        </w:rPr>
        <w:t>ПРЕСС-РЕЛИЗ</w:t>
      </w:r>
    </w:p>
    <w:p w:rsidR="006F0248" w:rsidRDefault="00491938" w:rsidP="006F0248">
      <w:pPr>
        <w:pStyle w:val="a3"/>
        <w:shd w:val="clear" w:color="auto" w:fill="FFFFFF"/>
        <w:ind w:right="22"/>
        <w:jc w:val="center"/>
        <w:rPr>
          <w:rFonts w:ascii="Museo Sans Cyrl 100" w:hAnsi="Museo Sans Cyrl 100" w:cs="Arial"/>
          <w:b/>
          <w:sz w:val="26"/>
          <w:szCs w:val="26"/>
        </w:rPr>
      </w:pPr>
      <w:r w:rsidRPr="006F0248">
        <w:rPr>
          <w:rFonts w:ascii="Museo Sans Cyrl 100" w:hAnsi="Museo Sans Cyrl 100" w:cs="Arial"/>
          <w:b/>
          <w:sz w:val="26"/>
          <w:szCs w:val="26"/>
        </w:rPr>
        <w:t xml:space="preserve">О ПРОВЕДЕНИИ КОНФЕРЕНЦИИ </w:t>
      </w:r>
      <w:r w:rsidR="00EF34E8" w:rsidRPr="006F0248">
        <w:rPr>
          <w:rFonts w:ascii="Museo Sans Cyrl 100" w:hAnsi="Museo Sans Cyrl 100" w:cs="Arial"/>
          <w:b/>
          <w:sz w:val="26"/>
          <w:szCs w:val="26"/>
        </w:rPr>
        <w:t>«</w:t>
      </w:r>
      <w:r w:rsidRPr="006F0248">
        <w:rPr>
          <w:rFonts w:ascii="Museo Sans Cyrl 100" w:hAnsi="Museo Sans Cyrl 100" w:cs="Arial"/>
          <w:b/>
          <w:sz w:val="26"/>
          <w:szCs w:val="26"/>
        </w:rPr>
        <w:t>ПОЛУЧЕНИЕ ВЫСОКОБЕЛКОВЫХ КОРМОВ. ПЕРСПЕКТИВЫ ВЫРАЩИВАНИЯ СОИ В ЗАПАДН</w:t>
      </w:r>
      <w:r w:rsidR="005B573E" w:rsidRPr="006F0248">
        <w:rPr>
          <w:rFonts w:ascii="Museo Sans Cyrl 100" w:hAnsi="Museo Sans Cyrl 100" w:cs="Arial"/>
          <w:b/>
          <w:sz w:val="26"/>
          <w:szCs w:val="26"/>
        </w:rPr>
        <w:t>О</w:t>
      </w:r>
      <w:r w:rsidRPr="006F0248">
        <w:rPr>
          <w:rFonts w:ascii="Museo Sans Cyrl 100" w:hAnsi="Museo Sans Cyrl 100" w:cs="Arial"/>
          <w:b/>
          <w:sz w:val="26"/>
          <w:szCs w:val="26"/>
        </w:rPr>
        <w:t>Й СИБИРИ</w:t>
      </w:r>
      <w:r w:rsidR="00EF34E8" w:rsidRPr="006F0248">
        <w:rPr>
          <w:rFonts w:ascii="Museo Sans Cyrl 100" w:hAnsi="Museo Sans Cyrl 100" w:cs="Arial"/>
          <w:b/>
          <w:sz w:val="26"/>
          <w:szCs w:val="26"/>
        </w:rPr>
        <w:t>»</w:t>
      </w:r>
      <w:r w:rsidR="00313A77" w:rsidRPr="006F0248">
        <w:rPr>
          <w:rFonts w:ascii="Museo Sans Cyrl 100" w:hAnsi="Museo Sans Cyrl 100" w:cs="Arial"/>
          <w:b/>
          <w:sz w:val="26"/>
          <w:szCs w:val="26"/>
        </w:rPr>
        <w:t xml:space="preserve"> </w:t>
      </w:r>
    </w:p>
    <w:p w:rsidR="00491938" w:rsidRPr="006F0248" w:rsidRDefault="00313A77" w:rsidP="006F0248">
      <w:pPr>
        <w:pStyle w:val="a3"/>
        <w:shd w:val="clear" w:color="auto" w:fill="FFFFFF"/>
        <w:ind w:right="22"/>
        <w:jc w:val="center"/>
        <w:rPr>
          <w:rFonts w:ascii="Museo Sans Cyrl 100" w:hAnsi="Museo Sans Cyrl 100" w:cs="Arial"/>
          <w:b/>
          <w:sz w:val="26"/>
          <w:szCs w:val="26"/>
        </w:rPr>
      </w:pPr>
      <w:r w:rsidRPr="006F0248">
        <w:rPr>
          <w:rFonts w:ascii="Museo Sans Cyrl 100" w:hAnsi="Museo Sans Cyrl 100" w:cs="Arial"/>
          <w:b/>
          <w:sz w:val="26"/>
          <w:szCs w:val="26"/>
        </w:rPr>
        <w:t xml:space="preserve">в рамках </w:t>
      </w:r>
      <w:r w:rsidRPr="006F0248">
        <w:rPr>
          <w:rFonts w:ascii="Museo Sans Cyrl 100" w:hAnsi="Museo Sans Cyrl 100" w:cs="Arial"/>
          <w:b/>
          <w:sz w:val="26"/>
          <w:szCs w:val="26"/>
          <w:lang w:val="en-US"/>
        </w:rPr>
        <w:t>III</w:t>
      </w:r>
      <w:r w:rsidRPr="006F0248">
        <w:rPr>
          <w:rFonts w:ascii="Museo Sans Cyrl 100" w:hAnsi="Museo Sans Cyrl 100" w:cs="Arial"/>
          <w:b/>
          <w:sz w:val="26"/>
          <w:szCs w:val="26"/>
        </w:rPr>
        <w:t xml:space="preserve"> </w:t>
      </w:r>
      <w:r w:rsidR="006F0248" w:rsidRPr="006F0248">
        <w:rPr>
          <w:rFonts w:ascii="Museo Sans Cyrl 100" w:hAnsi="Museo Sans Cyrl 100" w:cs="Arial"/>
          <w:b/>
          <w:sz w:val="26"/>
          <w:szCs w:val="26"/>
        </w:rPr>
        <w:t>Международн</w:t>
      </w:r>
      <w:r w:rsidR="006F0248">
        <w:rPr>
          <w:rFonts w:ascii="Museo Sans Cyrl 100" w:hAnsi="Museo Sans Cyrl 100" w:cs="Arial"/>
          <w:b/>
          <w:sz w:val="26"/>
          <w:szCs w:val="26"/>
        </w:rPr>
        <w:t>ой</w:t>
      </w:r>
      <w:r w:rsidR="006F0248" w:rsidRPr="006F0248">
        <w:rPr>
          <w:rFonts w:ascii="Museo Sans Cyrl 100" w:hAnsi="Museo Sans Cyrl 100" w:cs="Arial"/>
          <w:b/>
          <w:sz w:val="26"/>
          <w:szCs w:val="26"/>
        </w:rPr>
        <w:t xml:space="preserve"> выставк</w:t>
      </w:r>
      <w:r w:rsidR="006F0248">
        <w:rPr>
          <w:rFonts w:ascii="Museo Sans Cyrl 100" w:hAnsi="Museo Sans Cyrl 100" w:cs="Arial"/>
          <w:b/>
          <w:sz w:val="26"/>
          <w:szCs w:val="26"/>
        </w:rPr>
        <w:t>и</w:t>
      </w:r>
      <w:r w:rsidR="006F0248" w:rsidRPr="006F0248">
        <w:rPr>
          <w:rFonts w:ascii="Museo Sans Cyrl 100" w:hAnsi="Museo Sans Cyrl 100" w:cs="Arial"/>
          <w:b/>
          <w:sz w:val="26"/>
          <w:szCs w:val="26"/>
        </w:rPr>
        <w:t xml:space="preserve"> сельскохозяйственной техники, оборудования и материалов для производства и переработки сельскохозяйственной продукции</w:t>
      </w:r>
      <w:r w:rsidR="006F0248">
        <w:rPr>
          <w:rFonts w:ascii="Museo Sans Cyrl 100" w:hAnsi="Museo Sans Cyrl 100" w:cs="Arial"/>
          <w:b/>
          <w:sz w:val="26"/>
          <w:szCs w:val="26"/>
        </w:rPr>
        <w:t xml:space="preserve"> -</w:t>
      </w:r>
      <w:r w:rsidR="00655341" w:rsidRPr="006F0248">
        <w:rPr>
          <w:rFonts w:ascii="Museo Sans Cyrl 100" w:hAnsi="Museo Sans Cyrl 100" w:cs="Arial"/>
          <w:b/>
          <w:sz w:val="26"/>
          <w:szCs w:val="26"/>
        </w:rPr>
        <w:t xml:space="preserve"> </w:t>
      </w:r>
      <w:proofErr w:type="spellStart"/>
      <w:r w:rsidR="00655341" w:rsidRPr="006F0248">
        <w:rPr>
          <w:rFonts w:ascii="Museo Sans Cyrl 100" w:hAnsi="Museo Sans Cyrl 100" w:cs="Arial"/>
          <w:b/>
          <w:sz w:val="26"/>
          <w:szCs w:val="26"/>
        </w:rPr>
        <w:t>АгроСиб</w:t>
      </w:r>
      <w:proofErr w:type="spellEnd"/>
      <w:r w:rsidR="006F0248" w:rsidRPr="006F0248">
        <w:rPr>
          <w:rFonts w:ascii="Museo Sans Cyrl 100" w:hAnsi="Museo Sans Cyrl 100" w:cs="Arial"/>
          <w:b/>
          <w:sz w:val="26"/>
          <w:szCs w:val="26"/>
        </w:rPr>
        <w:t xml:space="preserve"> 2018.</w:t>
      </w:r>
    </w:p>
    <w:p w:rsidR="00491938" w:rsidRPr="006F0248" w:rsidRDefault="00491938" w:rsidP="006D0807">
      <w:pPr>
        <w:spacing w:after="0" w:line="240" w:lineRule="auto"/>
        <w:jc w:val="both"/>
        <w:rPr>
          <w:rFonts w:ascii="Museo Sans Cyrl 100" w:hAnsi="Museo Sans Cyrl 100" w:cs="Times New Roman"/>
          <w:sz w:val="26"/>
          <w:szCs w:val="26"/>
          <w:shd w:val="clear" w:color="auto" w:fill="FFFFFF"/>
        </w:rPr>
      </w:pPr>
      <w:r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7 </w:t>
      </w:r>
      <w:r w:rsidR="006F0248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>ноября ООО</w:t>
      </w:r>
      <w:r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 Компания «СОКО» совместно с ООО «Семена Сибири» </w:t>
      </w:r>
      <w:r w:rsidR="00CE2B60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при поддержке Министерства сельского хозяйства Новосибирской области, Компании </w:t>
      </w:r>
      <w:r w:rsidR="00CE2B60" w:rsidRPr="006F0248">
        <w:rPr>
          <w:rFonts w:ascii="Museo Sans Cyrl 100" w:hAnsi="Museo Sans Cyrl 100" w:cs="Times New Roman"/>
          <w:sz w:val="26"/>
          <w:szCs w:val="26"/>
          <w:shd w:val="clear" w:color="auto" w:fill="FFFFFF"/>
          <w:lang w:val="en-US"/>
        </w:rPr>
        <w:t>ITE</w:t>
      </w:r>
      <w:r w:rsidR="00CE2B60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 </w:t>
      </w:r>
      <w:r w:rsidR="006D0807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>проводят конференцию «Получение выс</w:t>
      </w:r>
      <w:r w:rsidR="00CE2B60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окобелковых кормов. Перспективы </w:t>
      </w:r>
      <w:r w:rsidR="006D0807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>выращивания сои в Западной Сибири»</w:t>
      </w:r>
      <w:r w:rsidR="004B704B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>, которая пройдет в конференц-зале №7 МВК «Новосибирск Экспоцентр»</w:t>
      </w:r>
      <w:r w:rsidR="005B573E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 (время проведения: 13.30 – 16.00)</w:t>
      </w:r>
      <w:r w:rsidR="004B704B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>.</w:t>
      </w:r>
    </w:p>
    <w:p w:rsidR="00491938" w:rsidRPr="006F0248" w:rsidRDefault="00491938" w:rsidP="00655341">
      <w:pPr>
        <w:spacing w:after="0" w:line="240" w:lineRule="auto"/>
        <w:jc w:val="both"/>
        <w:rPr>
          <w:rFonts w:ascii="Museo Sans Cyrl 100" w:hAnsi="Museo Sans Cyrl 100" w:cs="Times New Roman"/>
          <w:sz w:val="26"/>
          <w:szCs w:val="26"/>
          <w:shd w:val="clear" w:color="auto" w:fill="FFFFFF"/>
        </w:rPr>
      </w:pPr>
    </w:p>
    <w:p w:rsidR="00491938" w:rsidRPr="006F0248" w:rsidRDefault="004B704B" w:rsidP="00655341">
      <w:pPr>
        <w:spacing w:after="0" w:line="240" w:lineRule="auto"/>
        <w:jc w:val="both"/>
        <w:rPr>
          <w:rFonts w:ascii="Museo Sans Cyrl 100" w:hAnsi="Museo Sans Cyrl 100" w:cs="Times New Roman"/>
          <w:sz w:val="26"/>
          <w:szCs w:val="26"/>
          <w:shd w:val="clear" w:color="auto" w:fill="FFFFFF"/>
        </w:rPr>
      </w:pPr>
      <w:r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>В мероприятии примут</w:t>
      </w:r>
      <w:r w:rsidR="00655341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 участие представители ведущих растениеводческих </w:t>
      </w:r>
      <w:r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и животноводческих </w:t>
      </w:r>
      <w:r w:rsidR="00655341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>комплексов</w:t>
      </w:r>
      <w:r w:rsidR="00840BBD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 и предприятий</w:t>
      </w:r>
      <w:r w:rsidR="00655341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 </w:t>
      </w:r>
      <w:r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>Западной Сибири и других регионов России, российские ученые</w:t>
      </w:r>
      <w:r w:rsidR="00655341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>.</w:t>
      </w:r>
    </w:p>
    <w:p w:rsidR="00655341" w:rsidRPr="006F0248" w:rsidRDefault="00655341" w:rsidP="00655341">
      <w:pPr>
        <w:spacing w:after="0" w:line="240" w:lineRule="auto"/>
        <w:jc w:val="both"/>
        <w:rPr>
          <w:rFonts w:ascii="Museo Sans Cyrl 100" w:hAnsi="Museo Sans Cyrl 100" w:cs="Times New Roman"/>
          <w:sz w:val="26"/>
          <w:szCs w:val="26"/>
          <w:shd w:val="clear" w:color="auto" w:fill="FFFFFF"/>
        </w:rPr>
      </w:pPr>
    </w:p>
    <w:p w:rsidR="00655341" w:rsidRPr="006F0248" w:rsidRDefault="004B704B" w:rsidP="004B704B">
      <w:pPr>
        <w:spacing w:after="0" w:line="240" w:lineRule="auto"/>
        <w:jc w:val="both"/>
        <w:rPr>
          <w:rFonts w:ascii="Museo Sans Cyrl 100" w:hAnsi="Museo Sans Cyrl 100" w:cs="Times New Roman"/>
          <w:sz w:val="26"/>
          <w:szCs w:val="26"/>
          <w:shd w:val="clear" w:color="auto" w:fill="FFFFFF"/>
        </w:rPr>
      </w:pPr>
      <w:r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>Программа конференции позволит специалистам соеводческой отрасли получить новые знания о технологиях выращивания сои, о перспективных сортах этой высокобелковой культуры, о применении инокулянтов и других биопрепаратов</w:t>
      </w:r>
      <w:r w:rsidR="00840BBD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 на сое</w:t>
      </w:r>
      <w:r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>. Животноводам также будет очень полезно посетить это мероприятие</w:t>
      </w:r>
      <w:r w:rsidR="00325CAE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, так как здесь они смогут узнать о новых возможностях для получения сочных кормов при применении в рационе кормления </w:t>
      </w:r>
      <w:r w:rsidR="00840BBD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>сельхозживотных кукурузы и сои;</w:t>
      </w:r>
      <w:r w:rsidR="005B573E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 </w:t>
      </w:r>
      <w:r w:rsidR="00325CAE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прослушают актуальную информацию по построению системы </w:t>
      </w:r>
      <w:proofErr w:type="spellStart"/>
      <w:r w:rsidR="00325CAE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>энергопротеинового</w:t>
      </w:r>
      <w:proofErr w:type="spellEnd"/>
      <w:r w:rsidR="00325CAE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 питания, а также другие доклады</w:t>
      </w:r>
      <w:r w:rsidR="00840BBD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 ведущих экспертов в </w:t>
      </w:r>
      <w:proofErr w:type="spellStart"/>
      <w:r w:rsidR="00840BBD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>соеводстве</w:t>
      </w:r>
      <w:proofErr w:type="spellEnd"/>
      <w:r w:rsidR="00840BBD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 и заготовке кормов</w:t>
      </w:r>
      <w:r w:rsidR="00325CAE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>.</w:t>
      </w:r>
      <w:r w:rsidR="002E2E7A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 Акцент выступлений сделан на то, чтобы разработанные технологии работали на </w:t>
      </w:r>
      <w:r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>повышения молочной продуктивности</w:t>
      </w:r>
      <w:r w:rsidR="002E2E7A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 КРС, на снижение затрат по содержанию и лечению</w:t>
      </w:r>
      <w:r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 сельскохозяйственных животных.</w:t>
      </w:r>
      <w:r w:rsidR="00840BBD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 Ведь, как известно, п</w:t>
      </w:r>
      <w:r w:rsidR="002E2E7A"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>равильное кормление – залог здоровья животных.</w:t>
      </w:r>
    </w:p>
    <w:p w:rsidR="006F0248" w:rsidRDefault="006F0248" w:rsidP="00491938">
      <w:pPr>
        <w:spacing w:after="0" w:line="240" w:lineRule="auto"/>
        <w:rPr>
          <w:rFonts w:ascii="Museo Sans Cyrl 100" w:hAnsi="Museo Sans Cyrl 100" w:cs="Times New Roman"/>
          <w:sz w:val="26"/>
          <w:szCs w:val="26"/>
          <w:shd w:val="clear" w:color="auto" w:fill="FFFFFF"/>
        </w:rPr>
      </w:pPr>
    </w:p>
    <w:p w:rsidR="00655341" w:rsidRDefault="002E2E7A" w:rsidP="00491938">
      <w:pPr>
        <w:spacing w:after="0" w:line="240" w:lineRule="auto"/>
        <w:rPr>
          <w:rFonts w:ascii="Museo Sans Cyrl 100" w:hAnsi="Museo Sans Cyrl 100" w:cs="Times New Roman"/>
          <w:sz w:val="26"/>
          <w:szCs w:val="26"/>
          <w:shd w:val="clear" w:color="auto" w:fill="FFFFFF"/>
        </w:rPr>
      </w:pPr>
      <w:r w:rsidRPr="006F0248">
        <w:rPr>
          <w:rFonts w:ascii="Museo Sans Cyrl 100" w:hAnsi="Museo Sans Cyrl 100" w:cs="Times New Roman"/>
          <w:sz w:val="26"/>
          <w:szCs w:val="26"/>
          <w:shd w:val="clear" w:color="auto" w:fill="FFFFFF"/>
        </w:rPr>
        <w:t>Спикерами мероприятия выступят:</w:t>
      </w:r>
    </w:p>
    <w:p w:rsidR="006F0248" w:rsidRPr="006F0248" w:rsidRDefault="006F0248" w:rsidP="00491938">
      <w:pPr>
        <w:spacing w:after="0" w:line="240" w:lineRule="auto"/>
        <w:rPr>
          <w:rFonts w:ascii="Museo Sans Cyrl 100" w:hAnsi="Museo Sans Cyrl 100" w:cs="Times New Roman"/>
          <w:sz w:val="26"/>
          <w:szCs w:val="26"/>
          <w:shd w:val="clear" w:color="auto" w:fill="FFFFFF"/>
        </w:rPr>
      </w:pPr>
    </w:p>
    <w:p w:rsidR="002B5975" w:rsidRPr="00BA34F5" w:rsidRDefault="003E07C0" w:rsidP="00BA34F5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Museo Sans Cyrl 100" w:hAnsi="Museo Sans Cyrl 100" w:cs="Times New Roman"/>
          <w:sz w:val="26"/>
          <w:szCs w:val="26"/>
          <w:shd w:val="clear" w:color="auto" w:fill="FFFFFF"/>
        </w:rPr>
      </w:pPr>
      <w:r w:rsidRPr="00BA34F5">
        <w:rPr>
          <w:rFonts w:ascii="Museo Sans Cyrl 100" w:hAnsi="Museo Sans Cyrl 100" w:cs="Times New Roman"/>
          <w:sz w:val="26"/>
          <w:szCs w:val="26"/>
          <w:shd w:val="clear" w:color="auto" w:fill="FFFFFF"/>
        </w:rPr>
        <w:t>п</w:t>
      </w:r>
      <w:r w:rsidR="002B5975" w:rsidRPr="00BA34F5">
        <w:rPr>
          <w:rFonts w:ascii="Museo Sans Cyrl 100" w:hAnsi="Museo Sans Cyrl 100" w:cs="Times New Roman"/>
          <w:sz w:val="26"/>
          <w:szCs w:val="26"/>
          <w:shd w:val="clear" w:color="auto" w:fill="FFFFFF"/>
        </w:rPr>
        <w:t>резидент Компании «СОКО» – О.</w:t>
      </w:r>
      <w:r w:rsidR="00A526C5" w:rsidRPr="00BA34F5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 </w:t>
      </w:r>
      <w:r w:rsidR="002E2E7A" w:rsidRPr="00BA34F5">
        <w:rPr>
          <w:rFonts w:ascii="Museo Sans Cyrl 100" w:hAnsi="Museo Sans Cyrl 100" w:cs="Times New Roman"/>
          <w:sz w:val="26"/>
          <w:szCs w:val="26"/>
          <w:shd w:val="clear" w:color="auto" w:fill="FFFFFF"/>
        </w:rPr>
        <w:t>М. Ширинян;</w:t>
      </w:r>
    </w:p>
    <w:p w:rsidR="002E2E7A" w:rsidRPr="00BA34F5" w:rsidRDefault="002E2E7A" w:rsidP="00BA34F5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Museo Sans Cyrl 100" w:hAnsi="Museo Sans Cyrl 100" w:cs="Times New Roman"/>
          <w:sz w:val="26"/>
          <w:szCs w:val="26"/>
          <w:shd w:val="clear" w:color="auto" w:fill="FFFFFF"/>
        </w:rPr>
      </w:pPr>
      <w:r w:rsidRPr="00BA34F5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ведущий специалист по </w:t>
      </w:r>
      <w:proofErr w:type="spellStart"/>
      <w:r w:rsidRPr="00BA34F5">
        <w:rPr>
          <w:rFonts w:ascii="Museo Sans Cyrl 100" w:hAnsi="Museo Sans Cyrl 100" w:cs="Times New Roman"/>
          <w:sz w:val="26"/>
          <w:szCs w:val="26"/>
          <w:shd w:val="clear" w:color="auto" w:fill="FFFFFF"/>
        </w:rPr>
        <w:t>агромониторингу</w:t>
      </w:r>
      <w:proofErr w:type="spellEnd"/>
      <w:r w:rsidRPr="00BA34F5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 Компании «СОКО» – </w:t>
      </w:r>
      <w:r w:rsidR="00840BBD" w:rsidRPr="00BA34F5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А.Н. </w:t>
      </w:r>
      <w:r w:rsidRPr="00BA34F5">
        <w:rPr>
          <w:rFonts w:ascii="Museo Sans Cyrl 100" w:hAnsi="Museo Sans Cyrl 100" w:cs="Times New Roman"/>
          <w:sz w:val="26"/>
          <w:szCs w:val="26"/>
          <w:shd w:val="clear" w:color="auto" w:fill="FFFFFF"/>
        </w:rPr>
        <w:t>Слухов;</w:t>
      </w:r>
    </w:p>
    <w:p w:rsidR="002E2E7A" w:rsidRPr="00BA34F5" w:rsidRDefault="002E2E7A" w:rsidP="00BA34F5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Museo Sans Cyrl 100" w:hAnsi="Museo Sans Cyrl 100" w:cs="Times New Roman"/>
          <w:sz w:val="26"/>
          <w:szCs w:val="26"/>
          <w:shd w:val="clear" w:color="auto" w:fill="FFFFFF"/>
        </w:rPr>
      </w:pPr>
      <w:r w:rsidRPr="00BA34F5">
        <w:rPr>
          <w:rFonts w:ascii="Museo Sans Cyrl 100" w:hAnsi="Museo Sans Cyrl 100" w:cs="Times New Roman"/>
          <w:sz w:val="26"/>
          <w:szCs w:val="26"/>
          <w:shd w:val="clear" w:color="auto" w:fill="FFFFFF"/>
        </w:rPr>
        <w:t>председатель ССПК КЗ «Кубань» к. с.-х. наук – В.М. Короткин;</w:t>
      </w:r>
    </w:p>
    <w:p w:rsidR="00695EA9" w:rsidRPr="00BA34F5" w:rsidRDefault="003F59D8" w:rsidP="00BA34F5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Museo Sans Cyrl 100" w:hAnsi="Museo Sans Cyrl 100" w:cs="Times New Roman"/>
          <w:sz w:val="26"/>
          <w:szCs w:val="26"/>
          <w:shd w:val="clear" w:color="auto" w:fill="FFFFFF"/>
        </w:rPr>
      </w:pPr>
      <w:r w:rsidRPr="00BA34F5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специалист по заготовке кормов, к. с.-х. наук </w:t>
      </w:r>
      <w:r w:rsidR="00840BBD" w:rsidRPr="00BA34F5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– </w:t>
      </w:r>
      <w:r w:rsidRPr="00BA34F5">
        <w:rPr>
          <w:rFonts w:ascii="Museo Sans Cyrl 100" w:hAnsi="Museo Sans Cyrl 100" w:cs="Times New Roman"/>
          <w:sz w:val="26"/>
          <w:szCs w:val="26"/>
          <w:shd w:val="clear" w:color="auto" w:fill="FFFFFF"/>
        </w:rPr>
        <w:t>Г.</w:t>
      </w:r>
      <w:r w:rsidR="00695EA9" w:rsidRPr="00BA34F5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 Г.</w:t>
      </w:r>
      <w:r w:rsidRPr="00BA34F5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 Нефедов</w:t>
      </w:r>
      <w:r w:rsidR="00695EA9" w:rsidRPr="00BA34F5">
        <w:rPr>
          <w:rFonts w:ascii="Museo Sans Cyrl 100" w:hAnsi="Museo Sans Cyrl 100" w:cs="Times New Roman"/>
          <w:sz w:val="26"/>
          <w:szCs w:val="26"/>
          <w:shd w:val="clear" w:color="auto" w:fill="FFFFFF"/>
        </w:rPr>
        <w:t>;</w:t>
      </w:r>
    </w:p>
    <w:p w:rsidR="002E2E7A" w:rsidRPr="00BA34F5" w:rsidRDefault="003E07C0" w:rsidP="00BA34F5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Museo Sans Cyrl 100" w:hAnsi="Museo Sans Cyrl 100" w:cs="Times New Roman"/>
          <w:sz w:val="26"/>
          <w:szCs w:val="26"/>
          <w:shd w:val="clear" w:color="auto" w:fill="FFFFFF"/>
        </w:rPr>
      </w:pPr>
      <w:r w:rsidRPr="00BA34F5">
        <w:rPr>
          <w:rFonts w:ascii="Museo Sans Cyrl 100" w:hAnsi="Museo Sans Cyrl 100" w:cs="Times New Roman"/>
          <w:sz w:val="26"/>
          <w:szCs w:val="26"/>
          <w:shd w:val="clear" w:color="auto" w:fill="FFFFFF"/>
        </w:rPr>
        <w:t>з</w:t>
      </w:r>
      <w:r w:rsidR="00695EA9" w:rsidRPr="00BA34F5">
        <w:rPr>
          <w:rFonts w:ascii="Museo Sans Cyrl 100" w:hAnsi="Museo Sans Cyrl 100" w:cs="Times New Roman"/>
          <w:sz w:val="26"/>
          <w:szCs w:val="26"/>
          <w:shd w:val="clear" w:color="auto" w:fill="FFFFFF"/>
        </w:rPr>
        <w:t>аведующий кафедрой кормления и разведения животных д.б.н., профессор РГАУ-МСХА им. К.А. Тимирязева</w:t>
      </w:r>
      <w:r w:rsidR="003F59D8" w:rsidRPr="00BA34F5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 </w:t>
      </w:r>
      <w:r w:rsidR="00695EA9" w:rsidRPr="00BA34F5">
        <w:rPr>
          <w:rFonts w:ascii="Museo Sans Cyrl 100" w:hAnsi="Museo Sans Cyrl 100" w:cs="Times New Roman"/>
          <w:sz w:val="26"/>
          <w:szCs w:val="26"/>
          <w:shd w:val="clear" w:color="auto" w:fill="FFFFFF"/>
        </w:rPr>
        <w:t>– Н. П. Буряков.</w:t>
      </w:r>
      <w:bookmarkStart w:id="0" w:name="_GoBack"/>
      <w:bookmarkEnd w:id="0"/>
      <w:r w:rsidR="00695EA9" w:rsidRPr="00BA34F5">
        <w:rPr>
          <w:rFonts w:ascii="Museo Sans Cyrl 100" w:hAnsi="Museo Sans Cyrl 100" w:cs="Times New Roman"/>
          <w:sz w:val="26"/>
          <w:szCs w:val="26"/>
          <w:shd w:val="clear" w:color="auto" w:fill="FFFFFF"/>
        </w:rPr>
        <w:t xml:space="preserve"> </w:t>
      </w:r>
    </w:p>
    <w:p w:rsidR="006F0248" w:rsidRDefault="006F0248" w:rsidP="00695EA9">
      <w:pPr>
        <w:spacing w:after="0" w:line="240" w:lineRule="auto"/>
        <w:jc w:val="both"/>
        <w:rPr>
          <w:rFonts w:ascii="Museo Sans Cyrl 100" w:hAnsi="Museo Sans Cyrl 100" w:cs="Times New Roman"/>
          <w:sz w:val="26"/>
          <w:szCs w:val="26"/>
          <w:shd w:val="clear" w:color="auto" w:fill="FFFFFF"/>
        </w:rPr>
      </w:pPr>
    </w:p>
    <w:p w:rsidR="006F0248" w:rsidRDefault="00D0616A" w:rsidP="006F0248">
      <w:pPr>
        <w:shd w:val="clear" w:color="auto" w:fill="FFFFFF"/>
        <w:spacing w:after="0" w:line="240" w:lineRule="auto"/>
        <w:jc w:val="both"/>
        <w:rPr>
          <w:rFonts w:ascii="Museo Sans Cyrl 100" w:eastAsia="Times New Roman" w:hAnsi="Museo Sans Cyrl 100" w:cs="Times New Roman"/>
          <w:sz w:val="26"/>
          <w:szCs w:val="26"/>
          <w:lang w:eastAsia="ru-RU"/>
        </w:rPr>
      </w:pPr>
      <w:r w:rsidRPr="006F0248">
        <w:rPr>
          <w:rFonts w:ascii="Museo Sans Cyrl 100" w:eastAsia="Times New Roman" w:hAnsi="Museo Sans Cyrl 100" w:cs="Times New Roman"/>
          <w:b/>
          <w:sz w:val="26"/>
          <w:szCs w:val="26"/>
          <w:lang w:eastAsia="ru-RU"/>
        </w:rPr>
        <w:t>По всем вопросам, связанным с участием в конференции, обращайтесь:</w:t>
      </w:r>
      <w:r w:rsidR="006F0248" w:rsidRPr="006F0248">
        <w:rPr>
          <w:rFonts w:ascii="Museo Sans Cyrl 100" w:eastAsia="Times New Roman" w:hAnsi="Museo Sans Cyrl 100" w:cs="Times New Roman"/>
          <w:b/>
          <w:sz w:val="26"/>
          <w:szCs w:val="26"/>
          <w:lang w:eastAsia="ru-RU"/>
        </w:rPr>
        <w:t xml:space="preserve"> </w:t>
      </w:r>
      <w:r w:rsidRPr="006F0248">
        <w:rPr>
          <w:rFonts w:ascii="Museo Sans Cyrl 100" w:eastAsia="Times New Roman" w:hAnsi="Museo Sans Cyrl 100" w:cs="Times New Roman"/>
          <w:sz w:val="26"/>
          <w:szCs w:val="26"/>
          <w:lang w:eastAsia="ru-RU"/>
        </w:rPr>
        <w:t xml:space="preserve">ООО </w:t>
      </w:r>
      <w:r w:rsidR="006F0248" w:rsidRPr="006F0248">
        <w:rPr>
          <w:rFonts w:ascii="Museo Sans Cyrl 100" w:eastAsia="Times New Roman" w:hAnsi="Museo Sans Cyrl 100" w:cs="Times New Roman"/>
          <w:sz w:val="26"/>
          <w:szCs w:val="26"/>
          <w:lang w:eastAsia="ru-RU"/>
        </w:rPr>
        <w:t xml:space="preserve">«Семена Сибири», официальный дилер Компании </w:t>
      </w:r>
      <w:r w:rsidR="006F0248">
        <w:rPr>
          <w:rFonts w:ascii="Museo Sans Cyrl 100" w:eastAsia="Times New Roman" w:hAnsi="Museo Sans Cyrl 100" w:cs="Times New Roman"/>
          <w:sz w:val="26"/>
          <w:szCs w:val="26"/>
          <w:lang w:eastAsia="ru-RU"/>
        </w:rPr>
        <w:t>«</w:t>
      </w:r>
      <w:r w:rsidR="006F0248" w:rsidRPr="006F0248">
        <w:rPr>
          <w:rFonts w:ascii="Museo Sans Cyrl 100" w:eastAsia="Times New Roman" w:hAnsi="Museo Sans Cyrl 100" w:cs="Times New Roman"/>
          <w:sz w:val="26"/>
          <w:szCs w:val="26"/>
          <w:lang w:eastAsia="ru-RU"/>
        </w:rPr>
        <w:t>СОКО</w:t>
      </w:r>
      <w:r w:rsidR="006F0248">
        <w:rPr>
          <w:rFonts w:ascii="Museo Sans Cyrl 100" w:eastAsia="Times New Roman" w:hAnsi="Museo Sans Cyrl 100" w:cs="Times New Roman"/>
          <w:sz w:val="26"/>
          <w:szCs w:val="26"/>
          <w:lang w:eastAsia="ru-RU"/>
        </w:rPr>
        <w:t>»</w:t>
      </w:r>
      <w:r w:rsidR="006F0248" w:rsidRPr="006F0248">
        <w:rPr>
          <w:rFonts w:ascii="Museo Sans Cyrl 100" w:eastAsia="Times New Roman" w:hAnsi="Museo Sans Cyrl 100" w:cs="Times New Roman"/>
          <w:sz w:val="26"/>
          <w:szCs w:val="26"/>
          <w:lang w:eastAsia="ru-RU"/>
        </w:rPr>
        <w:t xml:space="preserve"> по СФО, </w:t>
      </w:r>
      <w:r w:rsidR="006F0248" w:rsidRPr="006F0248">
        <w:rPr>
          <w:rFonts w:ascii="Museo Sans Cyrl 100" w:eastAsia="Times New Roman" w:hAnsi="Museo Sans Cyrl 100" w:cs="Times New Roman"/>
          <w:sz w:val="26"/>
          <w:szCs w:val="26"/>
          <w:lang w:eastAsia="ru-RU"/>
        </w:rPr>
        <w:t>г. Новосибирск</w:t>
      </w:r>
      <w:r w:rsidR="006F0248" w:rsidRPr="006F0248">
        <w:rPr>
          <w:rFonts w:ascii="Museo Sans Cyrl 100" w:eastAsia="Times New Roman" w:hAnsi="Museo Sans Cyrl 100" w:cs="Times New Roman"/>
          <w:sz w:val="26"/>
          <w:szCs w:val="26"/>
          <w:lang w:eastAsia="ru-RU"/>
        </w:rPr>
        <w:t xml:space="preserve"> </w:t>
      </w:r>
      <w:r w:rsidR="006F0248" w:rsidRPr="006F0248">
        <w:rPr>
          <w:rFonts w:ascii="Museo Sans Cyrl 100" w:eastAsia="Times New Roman" w:hAnsi="Museo Sans Cyrl 100" w:cs="Times New Roman"/>
          <w:sz w:val="26"/>
          <w:szCs w:val="26"/>
          <w:lang w:eastAsia="ru-RU"/>
        </w:rPr>
        <w:t>+7 (38353) 21-276, 21-855</w:t>
      </w:r>
      <w:r w:rsidR="006F0248" w:rsidRPr="006F0248">
        <w:rPr>
          <w:rFonts w:ascii="Museo Sans Cyrl 100" w:eastAsia="Times New Roman" w:hAnsi="Museo Sans Cyrl 100" w:cs="Times New Roman"/>
          <w:sz w:val="26"/>
          <w:szCs w:val="26"/>
          <w:lang w:eastAsia="ru-RU"/>
        </w:rPr>
        <w:t xml:space="preserve"> </w:t>
      </w:r>
      <w:hyperlink r:id="rId5" w:history="1">
        <w:r w:rsidR="006F0248" w:rsidRPr="002C1210">
          <w:rPr>
            <w:rStyle w:val="a4"/>
            <w:rFonts w:ascii="Museo Sans Cyrl 100" w:eastAsia="Times New Roman" w:hAnsi="Museo Sans Cyrl 100" w:cs="Times New Roman"/>
            <w:sz w:val="26"/>
            <w:szCs w:val="26"/>
            <w:lang w:eastAsia="ru-RU"/>
          </w:rPr>
          <w:t>cemena_sibiri@mail.ru</w:t>
        </w:r>
      </w:hyperlink>
      <w:r w:rsidR="006F0248" w:rsidRPr="006F0248">
        <w:rPr>
          <w:rFonts w:ascii="Museo Sans Cyrl 100" w:eastAsia="Times New Roman" w:hAnsi="Museo Sans Cyrl 100" w:cs="Times New Roman"/>
          <w:sz w:val="26"/>
          <w:szCs w:val="26"/>
          <w:lang w:eastAsia="ru-RU"/>
        </w:rPr>
        <w:t xml:space="preserve"> </w:t>
      </w:r>
    </w:p>
    <w:p w:rsidR="006F0248" w:rsidRPr="006F0248" w:rsidRDefault="006F0248" w:rsidP="006F0248">
      <w:pPr>
        <w:shd w:val="clear" w:color="auto" w:fill="FFFFFF"/>
        <w:spacing w:after="0" w:line="240" w:lineRule="auto"/>
        <w:jc w:val="both"/>
        <w:rPr>
          <w:rFonts w:ascii="Museo Sans Cyrl 100" w:eastAsia="Times New Roman" w:hAnsi="Museo Sans Cyrl 100" w:cs="Times New Roman"/>
          <w:sz w:val="26"/>
          <w:szCs w:val="26"/>
          <w:lang w:eastAsia="ru-RU"/>
        </w:rPr>
      </w:pPr>
      <w:hyperlink r:id="rId6" w:history="1">
        <w:r w:rsidRPr="002C1210">
          <w:rPr>
            <w:rStyle w:val="a4"/>
            <w:rFonts w:ascii="Museo Sans Cyrl 100" w:eastAsia="Times New Roman" w:hAnsi="Museo Sans Cyrl 100" w:cs="Times New Roman"/>
            <w:sz w:val="26"/>
            <w:szCs w:val="26"/>
            <w:lang w:eastAsia="ru-RU"/>
          </w:rPr>
          <w:t>www.semena-sibiri54.ru</w:t>
        </w:r>
      </w:hyperlink>
      <w:r w:rsidRPr="006F0248">
        <w:rPr>
          <w:rFonts w:ascii="Museo Sans Cyrl 100" w:eastAsia="Times New Roman" w:hAnsi="Museo Sans Cyrl 100" w:cs="Times New Roman"/>
          <w:sz w:val="26"/>
          <w:szCs w:val="26"/>
          <w:lang w:eastAsia="ru-RU"/>
        </w:rPr>
        <w:t xml:space="preserve"> </w:t>
      </w:r>
    </w:p>
    <w:sectPr w:rsidR="006F0248" w:rsidRPr="006F0248" w:rsidSect="006F024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 Sans Cyrl 100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20EBC"/>
    <w:multiLevelType w:val="hybridMultilevel"/>
    <w:tmpl w:val="FBE41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45"/>
    <w:rsid w:val="00026156"/>
    <w:rsid w:val="0003201A"/>
    <w:rsid w:val="000423DA"/>
    <w:rsid w:val="00066C23"/>
    <w:rsid w:val="0007177E"/>
    <w:rsid w:val="0007766E"/>
    <w:rsid w:val="00096BFD"/>
    <w:rsid w:val="0015623C"/>
    <w:rsid w:val="001B6336"/>
    <w:rsid w:val="001E400D"/>
    <w:rsid w:val="0021430A"/>
    <w:rsid w:val="0024548C"/>
    <w:rsid w:val="00257D2E"/>
    <w:rsid w:val="0026741B"/>
    <w:rsid w:val="00282882"/>
    <w:rsid w:val="002876D3"/>
    <w:rsid w:val="00287D5C"/>
    <w:rsid w:val="002A3D53"/>
    <w:rsid w:val="002B5975"/>
    <w:rsid w:val="002E2E7A"/>
    <w:rsid w:val="00313A77"/>
    <w:rsid w:val="00325CAE"/>
    <w:rsid w:val="00350C29"/>
    <w:rsid w:val="00360C7B"/>
    <w:rsid w:val="00381F6B"/>
    <w:rsid w:val="0038697B"/>
    <w:rsid w:val="003D3754"/>
    <w:rsid w:val="003E07C0"/>
    <w:rsid w:val="003F59D8"/>
    <w:rsid w:val="0041563C"/>
    <w:rsid w:val="00455E8C"/>
    <w:rsid w:val="004800CD"/>
    <w:rsid w:val="00491938"/>
    <w:rsid w:val="004B704B"/>
    <w:rsid w:val="004D34E3"/>
    <w:rsid w:val="004D4B81"/>
    <w:rsid w:val="004E017C"/>
    <w:rsid w:val="00504969"/>
    <w:rsid w:val="005407C8"/>
    <w:rsid w:val="00541D45"/>
    <w:rsid w:val="005B573E"/>
    <w:rsid w:val="005E435F"/>
    <w:rsid w:val="00655341"/>
    <w:rsid w:val="006868D6"/>
    <w:rsid w:val="00695EA9"/>
    <w:rsid w:val="006A571E"/>
    <w:rsid w:val="006C47D0"/>
    <w:rsid w:val="006D0807"/>
    <w:rsid w:val="006F0248"/>
    <w:rsid w:val="007635FF"/>
    <w:rsid w:val="007B5181"/>
    <w:rsid w:val="007C3128"/>
    <w:rsid w:val="007C7997"/>
    <w:rsid w:val="007E14D8"/>
    <w:rsid w:val="00811D19"/>
    <w:rsid w:val="00840BBD"/>
    <w:rsid w:val="00843389"/>
    <w:rsid w:val="00850831"/>
    <w:rsid w:val="00884F4C"/>
    <w:rsid w:val="00897638"/>
    <w:rsid w:val="00947683"/>
    <w:rsid w:val="0097551D"/>
    <w:rsid w:val="009F15C1"/>
    <w:rsid w:val="00A00104"/>
    <w:rsid w:val="00A07FA6"/>
    <w:rsid w:val="00A330C0"/>
    <w:rsid w:val="00A526C5"/>
    <w:rsid w:val="00A804A9"/>
    <w:rsid w:val="00AA26BF"/>
    <w:rsid w:val="00AB2942"/>
    <w:rsid w:val="00AB4F39"/>
    <w:rsid w:val="00AB6A91"/>
    <w:rsid w:val="00AF46DD"/>
    <w:rsid w:val="00B711E6"/>
    <w:rsid w:val="00B938CC"/>
    <w:rsid w:val="00BA0662"/>
    <w:rsid w:val="00BA34F5"/>
    <w:rsid w:val="00C40390"/>
    <w:rsid w:val="00C53AEC"/>
    <w:rsid w:val="00CB424A"/>
    <w:rsid w:val="00CD2C7F"/>
    <w:rsid w:val="00CE2B60"/>
    <w:rsid w:val="00D0616A"/>
    <w:rsid w:val="00D45C25"/>
    <w:rsid w:val="00D83F86"/>
    <w:rsid w:val="00DF070B"/>
    <w:rsid w:val="00E06AF7"/>
    <w:rsid w:val="00E10CAB"/>
    <w:rsid w:val="00E63030"/>
    <w:rsid w:val="00E9107C"/>
    <w:rsid w:val="00ED09DE"/>
    <w:rsid w:val="00EF34E8"/>
    <w:rsid w:val="00F10512"/>
    <w:rsid w:val="00F42487"/>
    <w:rsid w:val="00F7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9A98"/>
  <w15:docId w15:val="{E2436C7F-D556-45DE-8382-EF1A6C4F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024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024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A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ena-sibiri54.ru" TargetMode="External"/><Relationship Id="rId5" Type="http://schemas.openxmlformats.org/officeDocument/2006/relationships/hyperlink" Target="mailto:cemena_sibir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Феодосиади Татьяна Ивановна</dc:creator>
  <cp:lastModifiedBy>Виктория</cp:lastModifiedBy>
  <cp:revision>3</cp:revision>
  <dcterms:created xsi:type="dcterms:W3CDTF">2018-10-17T04:48:00Z</dcterms:created>
  <dcterms:modified xsi:type="dcterms:W3CDTF">2018-10-17T04:49:00Z</dcterms:modified>
</cp:coreProperties>
</file>